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59A77" w14:textId="5041609D" w:rsidR="00B0607C" w:rsidRDefault="00B0607C" w:rsidP="00B0607C">
      <w:pPr>
        <w:pStyle w:val="NormalWeb"/>
        <w:spacing w:before="0" w:beforeAutospacing="0" w:after="0" w:afterAutospacing="0"/>
        <w:jc w:val="center"/>
        <w:rPr>
          <w:rFonts w:ascii="-webkit-standard" w:hAnsi="-webkit-standard"/>
          <w:color w:val="000000"/>
        </w:rPr>
      </w:pPr>
      <w:r w:rsidRPr="00B0607C">
        <w:rPr>
          <w:rFonts w:ascii="Arial" w:hAnsi="Arial" w:cs="Arial"/>
          <w:b/>
          <w:bCs/>
          <w:color w:val="000000"/>
          <w:sz w:val="32"/>
          <w:szCs w:val="32"/>
        </w:rPr>
        <w:t>They have taken the Lord from the tomb</w:t>
      </w:r>
    </w:p>
    <w:p w14:paraId="1AC39F80" w14:textId="432A7672" w:rsidR="00B0607C" w:rsidRDefault="00B0607C" w:rsidP="00B0607C">
      <w:pPr>
        <w:pStyle w:val="NormalWeb"/>
        <w:spacing w:before="0" w:beforeAutospacing="0" w:after="120" w:afterAutospacing="0"/>
        <w:jc w:val="center"/>
        <w:rPr>
          <w:rFonts w:ascii="-webkit-standard" w:hAnsi="-webkit-standard"/>
          <w:color w:val="000000"/>
        </w:rPr>
      </w:pPr>
      <w:bookmarkStart w:id="0" w:name="_Toc438971170"/>
      <w:bookmarkStart w:id="1" w:name="_Toc31352433"/>
      <w:bookmarkEnd w:id="0"/>
      <w:r>
        <w:rPr>
          <w:rFonts w:ascii="Arial" w:hAnsi="Arial" w:cs="Arial"/>
          <w:b/>
          <w:bCs/>
          <w:color w:val="000000"/>
        </w:rPr>
        <w:t>EASTER SUNDAY APRIL 4 (Jn 20</w:t>
      </w:r>
      <w:r>
        <w:rPr>
          <w:rFonts w:ascii="Arial" w:hAnsi="Arial" w:cs="Arial"/>
          <w:b/>
          <w:bCs/>
          <w:color w:val="000000"/>
        </w:rPr>
        <w:t>,</w:t>
      </w:r>
      <w:r>
        <w:rPr>
          <w:rFonts w:ascii="Arial" w:hAnsi="Arial" w:cs="Arial"/>
          <w:b/>
          <w:bCs/>
          <w:color w:val="000000"/>
        </w:rPr>
        <w:t xml:space="preserve"> 1-9)</w:t>
      </w:r>
      <w:bookmarkEnd w:id="1"/>
    </w:p>
    <w:p w14:paraId="5DCAA3ED" w14:textId="65E812AC" w:rsidR="00B0607C" w:rsidRDefault="00B0607C" w:rsidP="00B0607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Several times Jesus manifested to the disciples the mystery of his death which would be followed by the resurrection.</w:t>
      </w:r>
      <w:r>
        <w:rPr>
          <w:rStyle w:val="apple-converted-space"/>
          <w:rFonts w:ascii="Arial" w:hAnsi="Arial" w:cs="Arial"/>
          <w:color w:val="000000"/>
          <w:sz w:val="22"/>
          <w:szCs w:val="22"/>
        </w:rPr>
        <w:t> </w:t>
      </w:r>
      <w:r>
        <w:rPr>
          <w:rFonts w:ascii="Arial" w:hAnsi="Arial" w:cs="Arial"/>
          <w:color w:val="000000"/>
          <w:sz w:val="22"/>
          <w:szCs w:val="22"/>
        </w:rPr>
        <w:t>Not two separate and disjoint mysteries, but a single mystery: of death and resurrection: "</w:t>
      </w:r>
      <w:r>
        <w:rPr>
          <w:rFonts w:ascii="Arial" w:hAnsi="Arial" w:cs="Arial"/>
          <w:i/>
          <w:iCs/>
          <w:color w:val="000000"/>
          <w:sz w:val="22"/>
          <w:szCs w:val="22"/>
        </w:rPr>
        <w:t>From that time on, Jesus began to show his disciples that he</w:t>
      </w:r>
      <w:r>
        <w:rPr>
          <w:rStyle w:val="apple-converted-space"/>
          <w:rFonts w:ascii="Arial" w:hAnsi="Arial" w:cs="Arial"/>
          <w:i/>
          <w:iCs/>
          <w:color w:val="000000"/>
          <w:sz w:val="22"/>
          <w:szCs w:val="22"/>
        </w:rPr>
        <w:t> </w:t>
      </w:r>
      <w:r>
        <w:rPr>
          <w:rFonts w:ascii="Arial" w:hAnsi="Arial" w:cs="Arial"/>
          <w:i/>
          <w:iCs/>
          <w:color w:val="000000"/>
          <w:sz w:val="22"/>
          <w:szCs w:val="22"/>
        </w:rPr>
        <w:t>must go to Jerusalem and suffer greatly from the elders, the chief priests, and the scribes, and be killed and on the third day be raised".</w:t>
      </w:r>
      <w:r>
        <w:rPr>
          <w:rStyle w:val="apple-converted-space"/>
          <w:rFonts w:ascii="Arial" w:hAnsi="Arial" w:cs="Arial"/>
          <w:i/>
          <w:iCs/>
          <w:color w:val="000000"/>
          <w:sz w:val="22"/>
          <w:szCs w:val="22"/>
        </w:rPr>
        <w:t> </w:t>
      </w:r>
      <w:r>
        <w:rPr>
          <w:rFonts w:ascii="Arial" w:hAnsi="Arial" w:cs="Arial"/>
          <w:i/>
          <w:iCs/>
          <w:color w:val="000000"/>
          <w:sz w:val="22"/>
          <w:szCs w:val="22"/>
        </w:rPr>
        <w:t>"As they were coming down from the mountain, Jesus charged them," Do not tell the vision</w:t>
      </w:r>
      <w:r>
        <w:rPr>
          <w:rStyle w:val="apple-converted-space"/>
          <w:rFonts w:ascii="Arial" w:hAnsi="Arial" w:cs="Arial"/>
          <w:i/>
          <w:iCs/>
          <w:color w:val="000000"/>
          <w:sz w:val="22"/>
          <w:szCs w:val="22"/>
        </w:rPr>
        <w:t> </w:t>
      </w:r>
      <w:r>
        <w:rPr>
          <w:rFonts w:ascii="Arial" w:hAnsi="Arial" w:cs="Arial"/>
          <w:i/>
          <w:iCs/>
          <w:color w:val="000000"/>
          <w:sz w:val="22"/>
          <w:szCs w:val="22"/>
        </w:rPr>
        <w:t>to anyone until the Son of Man has been raised from the dead".</w:t>
      </w:r>
      <w:r>
        <w:rPr>
          <w:rStyle w:val="apple-converted-space"/>
          <w:rFonts w:ascii="Arial" w:hAnsi="Arial" w:cs="Arial"/>
          <w:i/>
          <w:iCs/>
          <w:color w:val="000000"/>
          <w:sz w:val="22"/>
          <w:szCs w:val="22"/>
        </w:rPr>
        <w:t> </w:t>
      </w:r>
      <w:r>
        <w:rPr>
          <w:rFonts w:ascii="Arial" w:hAnsi="Arial" w:cs="Arial"/>
          <w:i/>
          <w:iCs/>
          <w:color w:val="000000"/>
          <w:sz w:val="22"/>
          <w:szCs w:val="22"/>
        </w:rPr>
        <w:t>"As they were gathering in Galilee, Jesus said to them," The Son of Man is to be handed over to men,</w:t>
      </w:r>
      <w:r>
        <w:rPr>
          <w:rFonts w:ascii="Arial" w:hAnsi="Arial" w:cs="Arial"/>
          <w:i/>
          <w:iCs/>
          <w:color w:val="000000"/>
          <w:sz w:val="22"/>
          <w:szCs w:val="22"/>
        </w:rPr>
        <w:t xml:space="preserve"> </w:t>
      </w:r>
      <w:r>
        <w:rPr>
          <w:rFonts w:ascii="Arial" w:hAnsi="Arial" w:cs="Arial"/>
          <w:i/>
          <w:iCs/>
          <w:color w:val="000000"/>
          <w:sz w:val="22"/>
          <w:szCs w:val="22"/>
        </w:rPr>
        <w:t>and they will kill him, and he will be raised on the third day. "And they were overwhelmed with grief".</w:t>
      </w:r>
      <w:r>
        <w:rPr>
          <w:rFonts w:ascii="Arial" w:hAnsi="Arial" w:cs="Arial"/>
          <w:i/>
          <w:iCs/>
          <w:color w:val="000000"/>
          <w:sz w:val="22"/>
          <w:szCs w:val="22"/>
        </w:rPr>
        <w:t xml:space="preserve"> </w:t>
      </w:r>
      <w:r>
        <w:rPr>
          <w:rFonts w:ascii="Arial" w:hAnsi="Arial" w:cs="Arial"/>
          <w:i/>
          <w:iCs/>
          <w:color w:val="000000"/>
          <w:sz w:val="22"/>
          <w:szCs w:val="22"/>
        </w:rPr>
        <w:t>"As Jesus was going up to Jerusalem, he took the twelve (disciples) aside by themselves, and said to them on the way,</w:t>
      </w:r>
      <w:r>
        <w:rPr>
          <w:rStyle w:val="apple-converted-space"/>
          <w:rFonts w:ascii="Arial" w:hAnsi="Arial" w:cs="Arial"/>
          <w:i/>
          <w:iCs/>
          <w:color w:val="000000"/>
          <w:sz w:val="22"/>
          <w:szCs w:val="22"/>
        </w:rPr>
        <w:t> </w:t>
      </w:r>
      <w:r>
        <w:rPr>
          <w:rFonts w:ascii="Arial" w:hAnsi="Arial" w:cs="Arial"/>
          <w:i/>
          <w:iCs/>
          <w:color w:val="000000"/>
          <w:sz w:val="22"/>
          <w:szCs w:val="22"/>
        </w:rPr>
        <w:t>"Behold, we are going up to Jerusalem, and the Son of Man will be handed over to the chief priests and the scribes, and they will condemn him to death,</w:t>
      </w:r>
      <w:r>
        <w:rPr>
          <w:rStyle w:val="apple-converted-space"/>
          <w:rFonts w:ascii="Arial" w:hAnsi="Arial" w:cs="Arial"/>
          <w:i/>
          <w:iCs/>
          <w:color w:val="000000"/>
          <w:sz w:val="22"/>
          <w:szCs w:val="22"/>
        </w:rPr>
        <w:t> </w:t>
      </w:r>
      <w:r>
        <w:rPr>
          <w:rFonts w:ascii="Arial" w:hAnsi="Arial" w:cs="Arial"/>
          <w:i/>
          <w:iCs/>
          <w:color w:val="000000"/>
          <w:sz w:val="22"/>
          <w:szCs w:val="22"/>
        </w:rPr>
        <w:t>and hand him over to the Gentiles to be mocked and scourged and crucified, and he will be raised on the third day."</w:t>
      </w:r>
      <w:r>
        <w:rPr>
          <w:rStyle w:val="apple-converted-space"/>
          <w:rFonts w:ascii="Arial" w:hAnsi="Arial" w:cs="Arial"/>
          <w:i/>
          <w:iCs/>
          <w:color w:val="000000"/>
          <w:sz w:val="22"/>
          <w:szCs w:val="22"/>
        </w:rPr>
        <w:t xml:space="preserve"> </w:t>
      </w:r>
      <w:r>
        <w:rPr>
          <w:rFonts w:ascii="Arial" w:hAnsi="Arial" w:cs="Arial"/>
          <w:color w:val="000000"/>
          <w:sz w:val="22"/>
          <w:szCs w:val="22"/>
        </w:rPr>
        <w:t>(Mt 16</w:t>
      </w:r>
      <w:r>
        <w:rPr>
          <w:rFonts w:ascii="Arial" w:hAnsi="Arial" w:cs="Arial"/>
          <w:color w:val="000000"/>
          <w:sz w:val="22"/>
          <w:szCs w:val="22"/>
        </w:rPr>
        <w:t>,</w:t>
      </w:r>
      <w:r>
        <w:rPr>
          <w:rFonts w:ascii="Arial" w:hAnsi="Arial" w:cs="Arial"/>
          <w:color w:val="000000"/>
          <w:sz w:val="22"/>
          <w:szCs w:val="22"/>
        </w:rPr>
        <w:t>21;</w:t>
      </w:r>
      <w:r>
        <w:rPr>
          <w:rStyle w:val="apple-converted-space"/>
          <w:rFonts w:ascii="Arial" w:hAnsi="Arial" w:cs="Arial"/>
          <w:color w:val="000000"/>
          <w:sz w:val="22"/>
          <w:szCs w:val="22"/>
        </w:rPr>
        <w:t> </w:t>
      </w:r>
      <w:r>
        <w:rPr>
          <w:rFonts w:ascii="Arial" w:hAnsi="Arial" w:cs="Arial"/>
          <w:color w:val="000000"/>
          <w:sz w:val="22"/>
          <w:szCs w:val="22"/>
        </w:rPr>
        <w:t>17</w:t>
      </w:r>
      <w:r>
        <w:rPr>
          <w:rFonts w:ascii="Arial" w:hAnsi="Arial" w:cs="Arial"/>
          <w:color w:val="000000"/>
          <w:sz w:val="22"/>
          <w:szCs w:val="22"/>
        </w:rPr>
        <w:t>,</w:t>
      </w:r>
      <w:r>
        <w:rPr>
          <w:rFonts w:ascii="Arial" w:hAnsi="Arial" w:cs="Arial"/>
          <w:color w:val="000000"/>
          <w:sz w:val="22"/>
          <w:szCs w:val="22"/>
        </w:rPr>
        <w:t>9</w:t>
      </w:r>
      <w:r>
        <w:rPr>
          <w:rFonts w:ascii="Arial" w:hAnsi="Arial" w:cs="Arial"/>
          <w:color w:val="000000"/>
          <w:sz w:val="22"/>
          <w:szCs w:val="22"/>
        </w:rPr>
        <w:t>,</w:t>
      </w:r>
      <w:r>
        <w:rPr>
          <w:rFonts w:ascii="Arial" w:hAnsi="Arial" w:cs="Arial"/>
          <w:color w:val="000000"/>
          <w:sz w:val="22"/>
          <w:szCs w:val="22"/>
        </w:rPr>
        <w:t>22-23;</w:t>
      </w:r>
      <w:r>
        <w:rPr>
          <w:rStyle w:val="apple-converted-space"/>
          <w:rFonts w:ascii="Arial" w:hAnsi="Arial" w:cs="Arial"/>
          <w:color w:val="000000"/>
          <w:sz w:val="22"/>
          <w:szCs w:val="22"/>
        </w:rPr>
        <w:t> </w:t>
      </w:r>
      <w:r>
        <w:rPr>
          <w:rFonts w:ascii="Arial" w:hAnsi="Arial" w:cs="Arial"/>
          <w:color w:val="000000"/>
          <w:sz w:val="22"/>
          <w:szCs w:val="22"/>
        </w:rPr>
        <w:t>20.17-18).</w:t>
      </w:r>
      <w:r>
        <w:rPr>
          <w:rStyle w:val="apple-converted-space"/>
          <w:rFonts w:ascii="Arial" w:hAnsi="Arial" w:cs="Arial"/>
          <w:color w:val="000000"/>
          <w:sz w:val="22"/>
          <w:szCs w:val="22"/>
        </w:rPr>
        <w:t> </w:t>
      </w:r>
      <w:r>
        <w:rPr>
          <w:rFonts w:ascii="Arial" w:hAnsi="Arial" w:cs="Arial"/>
          <w:color w:val="000000"/>
          <w:sz w:val="22"/>
          <w:szCs w:val="22"/>
        </w:rPr>
        <w:t>The women go to the tomb early in the morning to prepare the body of Jesus for his final burial.</w:t>
      </w:r>
      <w:r>
        <w:rPr>
          <w:rStyle w:val="apple-converted-space"/>
          <w:rFonts w:ascii="Arial" w:hAnsi="Arial" w:cs="Arial"/>
          <w:color w:val="000000"/>
          <w:sz w:val="22"/>
          <w:szCs w:val="22"/>
        </w:rPr>
        <w:t> </w:t>
      </w:r>
      <w:r>
        <w:rPr>
          <w:rFonts w:ascii="Arial" w:hAnsi="Arial" w:cs="Arial"/>
          <w:color w:val="000000"/>
          <w:sz w:val="22"/>
          <w:szCs w:val="22"/>
        </w:rPr>
        <w:t xml:space="preserve">The evening of the </w:t>
      </w:r>
      <w:proofErr w:type="spellStart"/>
      <w:r w:rsidRPr="00B0607C">
        <w:rPr>
          <w:rFonts w:ascii="Arial" w:hAnsi="Arial" w:cs="Arial"/>
          <w:i/>
          <w:iCs/>
          <w:color w:val="000000"/>
          <w:sz w:val="22"/>
          <w:szCs w:val="22"/>
        </w:rPr>
        <w:t>parasceve</w:t>
      </w:r>
      <w:proofErr w:type="spellEnd"/>
      <w:r>
        <w:rPr>
          <w:rFonts w:ascii="Arial" w:hAnsi="Arial" w:cs="Arial"/>
          <w:color w:val="000000"/>
          <w:sz w:val="22"/>
          <w:szCs w:val="22"/>
        </w:rPr>
        <w:t xml:space="preserve"> they had had to do everything in great haste because of the Saturday that was already about to begin.</w:t>
      </w:r>
      <w:r>
        <w:rPr>
          <w:rStyle w:val="apple-converted-space"/>
          <w:rFonts w:ascii="Arial" w:hAnsi="Arial" w:cs="Arial"/>
          <w:color w:val="000000"/>
          <w:sz w:val="22"/>
          <w:szCs w:val="22"/>
        </w:rPr>
        <w:t> </w:t>
      </w:r>
      <w:r>
        <w:rPr>
          <w:rFonts w:ascii="Arial" w:hAnsi="Arial" w:cs="Arial"/>
          <w:color w:val="000000"/>
          <w:sz w:val="22"/>
          <w:szCs w:val="22"/>
        </w:rPr>
        <w:t xml:space="preserve">By now, in fact, we could see the first lights of the </w:t>
      </w:r>
      <w:r>
        <w:rPr>
          <w:rFonts w:ascii="Arial" w:hAnsi="Arial" w:cs="Arial"/>
          <w:color w:val="000000"/>
          <w:sz w:val="22"/>
          <w:szCs w:val="22"/>
        </w:rPr>
        <w:t>morning</w:t>
      </w:r>
      <w:r>
        <w:rPr>
          <w:rFonts w:ascii="Arial" w:hAnsi="Arial" w:cs="Arial"/>
          <w:color w:val="000000"/>
          <w:sz w:val="22"/>
          <w:szCs w:val="22"/>
        </w:rPr>
        <w:t>.</w:t>
      </w:r>
    </w:p>
    <w:p w14:paraId="41FF9E4E" w14:textId="0B72764E" w:rsidR="00B0607C" w:rsidRDefault="00B0607C" w:rsidP="00B0607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When they reached the tomb, great was the surprise when they found the stone rolled away and the tomb open.</w:t>
      </w:r>
      <w:r>
        <w:rPr>
          <w:rStyle w:val="apple-converted-space"/>
          <w:rFonts w:ascii="Arial" w:hAnsi="Arial" w:cs="Arial"/>
          <w:color w:val="000000"/>
          <w:sz w:val="22"/>
          <w:szCs w:val="22"/>
        </w:rPr>
        <w:t> </w:t>
      </w:r>
      <w:r>
        <w:rPr>
          <w:rFonts w:ascii="Arial" w:hAnsi="Arial" w:cs="Arial"/>
          <w:color w:val="000000"/>
          <w:sz w:val="22"/>
          <w:szCs w:val="22"/>
        </w:rPr>
        <w:t>They do not think of the resurrection, but of a stealing of the body of Lord Jesus.</w:t>
      </w:r>
      <w:r>
        <w:rPr>
          <w:rStyle w:val="apple-converted-space"/>
          <w:rFonts w:ascii="Arial" w:hAnsi="Arial" w:cs="Arial"/>
          <w:color w:val="000000"/>
          <w:sz w:val="22"/>
          <w:szCs w:val="22"/>
        </w:rPr>
        <w:t> </w:t>
      </w:r>
      <w:r>
        <w:rPr>
          <w:rFonts w:ascii="Arial" w:hAnsi="Arial" w:cs="Arial"/>
          <w:color w:val="000000"/>
          <w:sz w:val="22"/>
          <w:szCs w:val="22"/>
        </w:rPr>
        <w:t>Someone came and took him away.</w:t>
      </w:r>
      <w:r>
        <w:rPr>
          <w:rStyle w:val="apple-converted-space"/>
          <w:rFonts w:ascii="Arial" w:hAnsi="Arial" w:cs="Arial"/>
          <w:color w:val="000000"/>
          <w:sz w:val="22"/>
          <w:szCs w:val="22"/>
        </w:rPr>
        <w:t> </w:t>
      </w:r>
      <w:r>
        <w:rPr>
          <w:rFonts w:ascii="Arial" w:hAnsi="Arial" w:cs="Arial"/>
          <w:color w:val="000000"/>
          <w:sz w:val="22"/>
          <w:szCs w:val="22"/>
        </w:rPr>
        <w:t>Mary of Magdala runs, goes to Peter and the other disciple, the one Jesus loved, and announces to them not only what he had seen, but also the interpretation given to the vision:</w:t>
      </w:r>
      <w:r>
        <w:rPr>
          <w:rStyle w:val="apple-converted-space"/>
          <w:rFonts w:ascii="Arial" w:hAnsi="Arial" w:cs="Arial"/>
          <w:color w:val="000000"/>
          <w:sz w:val="22"/>
          <w:szCs w:val="22"/>
        </w:rPr>
        <w:t> </w:t>
      </w:r>
      <w:r>
        <w:rPr>
          <w:rFonts w:ascii="Arial" w:hAnsi="Arial" w:cs="Arial"/>
          <w:i/>
          <w:iCs/>
          <w:color w:val="000000"/>
          <w:sz w:val="22"/>
          <w:szCs w:val="22"/>
        </w:rPr>
        <w:t>"They have taken the Lord from the tomb, and we don't know where they put him."</w:t>
      </w:r>
      <w:r>
        <w:rPr>
          <w:rStyle w:val="apple-converted-space"/>
          <w:rFonts w:ascii="Arial" w:hAnsi="Arial" w:cs="Arial"/>
          <w:color w:val="000000"/>
          <w:sz w:val="22"/>
          <w:szCs w:val="22"/>
        </w:rPr>
        <w:t> </w:t>
      </w:r>
      <w:r>
        <w:rPr>
          <w:rFonts w:ascii="Arial" w:hAnsi="Arial" w:cs="Arial"/>
          <w:color w:val="000000"/>
          <w:sz w:val="22"/>
          <w:szCs w:val="22"/>
        </w:rPr>
        <w:t>We must always separate the fact from its interpretation.</w:t>
      </w:r>
      <w:r>
        <w:rPr>
          <w:rStyle w:val="apple-converted-space"/>
          <w:rFonts w:ascii="Arial" w:hAnsi="Arial" w:cs="Arial"/>
          <w:color w:val="000000"/>
          <w:sz w:val="22"/>
          <w:szCs w:val="22"/>
        </w:rPr>
        <w:t> </w:t>
      </w:r>
      <w:r>
        <w:rPr>
          <w:rFonts w:ascii="Arial" w:hAnsi="Arial" w:cs="Arial"/>
          <w:color w:val="000000"/>
          <w:sz w:val="22"/>
          <w:szCs w:val="22"/>
        </w:rPr>
        <w:t>The fact is what you see or hear.</w:t>
      </w:r>
      <w:r>
        <w:rPr>
          <w:rStyle w:val="apple-converted-space"/>
          <w:rFonts w:ascii="Arial" w:hAnsi="Arial" w:cs="Arial"/>
          <w:color w:val="000000"/>
          <w:sz w:val="22"/>
          <w:szCs w:val="22"/>
        </w:rPr>
        <w:t> </w:t>
      </w:r>
      <w:r>
        <w:rPr>
          <w:rFonts w:ascii="Arial" w:hAnsi="Arial" w:cs="Arial"/>
          <w:color w:val="000000"/>
          <w:sz w:val="22"/>
          <w:szCs w:val="22"/>
        </w:rPr>
        <w:t>Interpretation is the fruit of our mind.</w:t>
      </w:r>
      <w:r>
        <w:rPr>
          <w:rStyle w:val="apple-converted-space"/>
          <w:rFonts w:ascii="Arial" w:hAnsi="Arial" w:cs="Arial"/>
          <w:color w:val="000000"/>
          <w:sz w:val="22"/>
          <w:szCs w:val="22"/>
        </w:rPr>
        <w:t> </w:t>
      </w:r>
      <w:r>
        <w:rPr>
          <w:rFonts w:ascii="Arial" w:hAnsi="Arial" w:cs="Arial"/>
          <w:color w:val="000000"/>
          <w:sz w:val="22"/>
          <w:szCs w:val="22"/>
        </w:rPr>
        <w:t>It could be good, but also misleading.</w:t>
      </w:r>
      <w:r>
        <w:rPr>
          <w:rStyle w:val="apple-converted-space"/>
          <w:rFonts w:ascii="Arial" w:hAnsi="Arial" w:cs="Arial"/>
          <w:color w:val="000000"/>
          <w:sz w:val="22"/>
          <w:szCs w:val="22"/>
        </w:rPr>
        <w:t> </w:t>
      </w:r>
      <w:r>
        <w:rPr>
          <w:rFonts w:ascii="Arial" w:hAnsi="Arial" w:cs="Arial"/>
          <w:color w:val="000000"/>
          <w:sz w:val="22"/>
          <w:szCs w:val="22"/>
        </w:rPr>
        <w:t>That of Mary of Magdala is a misleading interpretation.</w:t>
      </w:r>
      <w:r>
        <w:rPr>
          <w:rStyle w:val="apple-converted-space"/>
          <w:rFonts w:ascii="Arial" w:hAnsi="Arial" w:cs="Arial"/>
          <w:color w:val="000000"/>
          <w:sz w:val="22"/>
          <w:szCs w:val="22"/>
        </w:rPr>
        <w:t> </w:t>
      </w:r>
      <w:r>
        <w:rPr>
          <w:rFonts w:ascii="Arial" w:hAnsi="Arial" w:cs="Arial"/>
          <w:color w:val="000000"/>
          <w:sz w:val="22"/>
          <w:szCs w:val="22"/>
        </w:rPr>
        <w:t>Jesus was not taken away.</w:t>
      </w:r>
      <w:r>
        <w:rPr>
          <w:rStyle w:val="apple-converted-space"/>
          <w:rFonts w:ascii="Arial" w:hAnsi="Arial" w:cs="Arial"/>
          <w:color w:val="000000"/>
          <w:sz w:val="22"/>
          <w:szCs w:val="22"/>
        </w:rPr>
        <w:t> </w:t>
      </w:r>
      <w:r>
        <w:rPr>
          <w:rFonts w:ascii="Arial" w:hAnsi="Arial" w:cs="Arial"/>
          <w:color w:val="000000"/>
          <w:sz w:val="22"/>
          <w:szCs w:val="22"/>
        </w:rPr>
        <w:t>It has risen.</w:t>
      </w:r>
      <w:r>
        <w:rPr>
          <w:rStyle w:val="apple-converted-space"/>
          <w:rFonts w:ascii="Arial" w:hAnsi="Arial" w:cs="Arial"/>
          <w:color w:val="000000"/>
          <w:sz w:val="22"/>
          <w:szCs w:val="22"/>
        </w:rPr>
        <w:t> </w:t>
      </w:r>
      <w:r>
        <w:rPr>
          <w:rFonts w:ascii="Arial" w:hAnsi="Arial" w:cs="Arial"/>
          <w:color w:val="000000"/>
          <w:sz w:val="22"/>
          <w:szCs w:val="22"/>
        </w:rPr>
        <w:t>She should have said:</w:t>
      </w:r>
      <w:r>
        <w:rPr>
          <w:rStyle w:val="apple-converted-space"/>
          <w:rFonts w:ascii="Arial" w:hAnsi="Arial" w:cs="Arial"/>
          <w:color w:val="000000"/>
          <w:sz w:val="22"/>
          <w:szCs w:val="22"/>
        </w:rPr>
        <w:t> </w:t>
      </w:r>
      <w:r>
        <w:rPr>
          <w:rFonts w:ascii="Arial" w:hAnsi="Arial" w:cs="Arial"/>
          <w:i/>
          <w:iCs/>
          <w:color w:val="000000"/>
          <w:sz w:val="22"/>
          <w:szCs w:val="22"/>
        </w:rPr>
        <w:t>“We went to the tomb and found it empty, with the stone rolled down”.</w:t>
      </w:r>
      <w:r>
        <w:rPr>
          <w:rStyle w:val="apple-converted-space"/>
          <w:rFonts w:ascii="Arial" w:hAnsi="Arial" w:cs="Arial"/>
          <w:i/>
          <w:iCs/>
          <w:color w:val="000000"/>
          <w:sz w:val="22"/>
          <w:szCs w:val="22"/>
        </w:rPr>
        <w:t> </w:t>
      </w:r>
      <w:r>
        <w:rPr>
          <w:rFonts w:ascii="Arial" w:hAnsi="Arial" w:cs="Arial"/>
          <w:color w:val="000000"/>
          <w:sz w:val="22"/>
          <w:szCs w:val="22"/>
        </w:rPr>
        <w:t>The two disciples run.</w:t>
      </w:r>
      <w:r>
        <w:rPr>
          <w:rStyle w:val="apple-converted-space"/>
          <w:rFonts w:ascii="Arial" w:hAnsi="Arial" w:cs="Arial"/>
          <w:color w:val="000000"/>
          <w:sz w:val="22"/>
          <w:szCs w:val="22"/>
        </w:rPr>
        <w:t> </w:t>
      </w:r>
      <w:r>
        <w:rPr>
          <w:rFonts w:ascii="Arial" w:hAnsi="Arial" w:cs="Arial"/>
          <w:color w:val="000000"/>
          <w:sz w:val="22"/>
          <w:szCs w:val="22"/>
        </w:rPr>
        <w:t>The other disciple arrives first, stops in front of the door.</w:t>
      </w:r>
      <w:r>
        <w:rPr>
          <w:rStyle w:val="apple-converted-space"/>
          <w:rFonts w:ascii="Arial" w:hAnsi="Arial" w:cs="Arial"/>
          <w:color w:val="000000"/>
          <w:sz w:val="22"/>
          <w:szCs w:val="22"/>
        </w:rPr>
        <w:t> </w:t>
      </w:r>
      <w:r>
        <w:rPr>
          <w:rFonts w:ascii="Arial" w:hAnsi="Arial" w:cs="Arial"/>
          <w:color w:val="000000"/>
          <w:sz w:val="22"/>
          <w:szCs w:val="22"/>
        </w:rPr>
        <w:t>Peter arrives and enters.</w:t>
      </w:r>
      <w:r>
        <w:rPr>
          <w:rStyle w:val="apple-converted-space"/>
          <w:rFonts w:ascii="Arial" w:hAnsi="Arial" w:cs="Arial"/>
          <w:color w:val="000000"/>
          <w:sz w:val="22"/>
          <w:szCs w:val="22"/>
        </w:rPr>
        <w:t> </w:t>
      </w:r>
      <w:r>
        <w:rPr>
          <w:rFonts w:ascii="Arial" w:hAnsi="Arial" w:cs="Arial"/>
          <w:color w:val="000000"/>
          <w:sz w:val="22"/>
          <w:szCs w:val="22"/>
        </w:rPr>
        <w:t>What he sees attests that there has been no theft.</w:t>
      </w:r>
      <w:r>
        <w:rPr>
          <w:rStyle w:val="apple-converted-space"/>
          <w:rFonts w:ascii="Arial" w:hAnsi="Arial" w:cs="Arial"/>
          <w:color w:val="000000"/>
          <w:sz w:val="22"/>
          <w:szCs w:val="22"/>
        </w:rPr>
        <w:t> </w:t>
      </w:r>
      <w:r>
        <w:rPr>
          <w:rFonts w:ascii="Arial" w:hAnsi="Arial" w:cs="Arial"/>
          <w:color w:val="000000"/>
          <w:sz w:val="22"/>
          <w:szCs w:val="22"/>
        </w:rPr>
        <w:t>The other disciple also enters, sees and believes.</w:t>
      </w:r>
      <w:r>
        <w:rPr>
          <w:rStyle w:val="apple-converted-space"/>
          <w:rFonts w:ascii="Arial" w:hAnsi="Arial" w:cs="Arial"/>
          <w:color w:val="000000"/>
          <w:sz w:val="22"/>
          <w:szCs w:val="22"/>
        </w:rPr>
        <w:t> </w:t>
      </w:r>
      <w:r>
        <w:rPr>
          <w:rFonts w:ascii="Arial" w:hAnsi="Arial" w:cs="Arial"/>
          <w:color w:val="000000"/>
          <w:sz w:val="22"/>
          <w:szCs w:val="22"/>
        </w:rPr>
        <w:t>The order that reigns in the tomb necessarily leads us not to think of a theft of the body.</w:t>
      </w:r>
      <w:r>
        <w:rPr>
          <w:rStyle w:val="apple-converted-space"/>
          <w:rFonts w:ascii="Arial" w:hAnsi="Arial" w:cs="Arial"/>
          <w:color w:val="000000"/>
          <w:sz w:val="22"/>
          <w:szCs w:val="22"/>
        </w:rPr>
        <w:t> </w:t>
      </w:r>
      <w:r>
        <w:rPr>
          <w:rFonts w:ascii="Arial" w:hAnsi="Arial" w:cs="Arial"/>
          <w:color w:val="000000"/>
          <w:sz w:val="22"/>
          <w:szCs w:val="22"/>
        </w:rPr>
        <w:t>What does the other disciple believe?</w:t>
      </w:r>
      <w:r>
        <w:rPr>
          <w:rStyle w:val="apple-converted-space"/>
          <w:rFonts w:ascii="Arial" w:hAnsi="Arial" w:cs="Arial"/>
          <w:color w:val="000000"/>
          <w:sz w:val="22"/>
          <w:szCs w:val="22"/>
        </w:rPr>
        <w:t> </w:t>
      </w:r>
      <w:r>
        <w:rPr>
          <w:rFonts w:ascii="Arial" w:hAnsi="Arial" w:cs="Arial"/>
          <w:color w:val="000000"/>
          <w:sz w:val="22"/>
          <w:szCs w:val="22"/>
        </w:rPr>
        <w:t>That Jesus is truly risen.</w:t>
      </w:r>
    </w:p>
    <w:p w14:paraId="0668DCB3" w14:textId="77777777" w:rsidR="00B0607C" w:rsidRDefault="00B0607C" w:rsidP="00B0607C">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On the first day of the week, Mary of Magdala came to the tomb early in the morning, while it was still dark, and saw the stone removed from the tomb.</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she ran</w:t>
      </w:r>
      <w:r>
        <w:rPr>
          <w:rStyle w:val="apple-converted-space"/>
          <w:rFonts w:ascii="Arial" w:hAnsi="Arial" w:cs="Arial"/>
          <w:i/>
          <w:iCs/>
          <w:color w:val="000000"/>
          <w:sz w:val="22"/>
          <w:szCs w:val="22"/>
        </w:rPr>
        <w:t> </w:t>
      </w:r>
      <w:r>
        <w:rPr>
          <w:rFonts w:ascii="Arial" w:hAnsi="Arial" w:cs="Arial"/>
          <w:i/>
          <w:iCs/>
          <w:color w:val="000000"/>
          <w:sz w:val="22"/>
          <w:szCs w:val="22"/>
        </w:rPr>
        <w:t>and went to Simon Peter and to the other disciple whom Jesus loved, and told them, "They have taken the Lord from the tomb, and we don't know where they put him."</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Peter and the other disciple went out and came to the tomb.</w:t>
      </w:r>
      <w:r>
        <w:rPr>
          <w:rStyle w:val="apple-converted-space"/>
          <w:rFonts w:ascii="Arial" w:hAnsi="Arial" w:cs="Arial"/>
          <w:i/>
          <w:iCs/>
          <w:color w:val="000000"/>
          <w:sz w:val="22"/>
          <w:szCs w:val="22"/>
        </w:rPr>
        <w:t> </w:t>
      </w:r>
      <w:r>
        <w:rPr>
          <w:rFonts w:ascii="Arial" w:hAnsi="Arial" w:cs="Arial"/>
          <w:i/>
          <w:iCs/>
          <w:color w:val="000000"/>
          <w:sz w:val="22"/>
          <w:szCs w:val="22"/>
        </w:rPr>
        <w:t>They both ran, but the other disciple ran faster than Peter and arrived at the tomb first;</w:t>
      </w:r>
      <w:r>
        <w:rPr>
          <w:rStyle w:val="apple-converted-space"/>
          <w:rFonts w:ascii="Arial" w:hAnsi="Arial" w:cs="Arial"/>
          <w:i/>
          <w:iCs/>
          <w:color w:val="000000"/>
          <w:sz w:val="22"/>
          <w:szCs w:val="22"/>
        </w:rPr>
        <w:t> </w:t>
      </w:r>
      <w:r>
        <w:rPr>
          <w:rFonts w:ascii="Arial" w:hAnsi="Arial" w:cs="Arial"/>
          <w:i/>
          <w:iCs/>
          <w:color w:val="000000"/>
          <w:sz w:val="22"/>
          <w:szCs w:val="22"/>
        </w:rPr>
        <w:t>he bent down and saw the burial cloths there, but did not go in.</w:t>
      </w:r>
      <w:r>
        <w:rPr>
          <w:rStyle w:val="apple-converted-space"/>
          <w:rFonts w:ascii="Arial" w:hAnsi="Arial" w:cs="Arial"/>
          <w:i/>
          <w:iCs/>
          <w:color w:val="000000"/>
          <w:sz w:val="22"/>
          <w:szCs w:val="22"/>
        </w:rPr>
        <w:t> </w:t>
      </w:r>
      <w:r>
        <w:rPr>
          <w:rFonts w:ascii="Arial" w:hAnsi="Arial" w:cs="Arial"/>
          <w:i/>
          <w:iCs/>
          <w:color w:val="000000"/>
          <w:sz w:val="22"/>
          <w:szCs w:val="22"/>
        </w:rPr>
        <w:t>When Simon Peter arrived after him, he went into the tomb and saw the burial cloths</w:t>
      </w:r>
      <w:r>
        <w:rPr>
          <w:rStyle w:val="apple-converted-space"/>
          <w:rFonts w:ascii="Arial" w:hAnsi="Arial" w:cs="Arial"/>
          <w:i/>
          <w:iCs/>
          <w:color w:val="000000"/>
          <w:sz w:val="22"/>
          <w:szCs w:val="22"/>
        </w:rPr>
        <w:t> </w:t>
      </w:r>
      <w:r>
        <w:rPr>
          <w:rFonts w:ascii="Arial" w:hAnsi="Arial" w:cs="Arial"/>
          <w:i/>
          <w:iCs/>
          <w:color w:val="000000"/>
          <w:sz w:val="22"/>
          <w:szCs w:val="22"/>
        </w:rPr>
        <w:t>there,</w:t>
      </w:r>
      <w:r>
        <w:rPr>
          <w:rStyle w:val="apple-converted-space"/>
          <w:rFonts w:ascii="Arial" w:hAnsi="Arial" w:cs="Arial"/>
          <w:i/>
          <w:iCs/>
          <w:color w:val="000000"/>
          <w:sz w:val="22"/>
          <w:szCs w:val="22"/>
        </w:rPr>
        <w:t> </w:t>
      </w:r>
      <w:r>
        <w:rPr>
          <w:rFonts w:ascii="Arial" w:hAnsi="Arial" w:cs="Arial"/>
          <w:i/>
          <w:iCs/>
          <w:color w:val="000000"/>
          <w:sz w:val="22"/>
          <w:szCs w:val="22"/>
        </w:rPr>
        <w:t xml:space="preserve">and the cloth That had covered His head, not with the burial cloths but rolled up in a separate </w:t>
      </w:r>
      <w:proofErr w:type="gramStart"/>
      <w:r>
        <w:rPr>
          <w:rFonts w:ascii="Arial" w:hAnsi="Arial" w:cs="Arial"/>
          <w:i/>
          <w:iCs/>
          <w:color w:val="000000"/>
          <w:sz w:val="22"/>
          <w:szCs w:val="22"/>
        </w:rPr>
        <w:t>place</w:t>
      </w:r>
      <w:r>
        <w:rPr>
          <w:rStyle w:val="apple-converted-space"/>
          <w:rFonts w:ascii="Arial" w:hAnsi="Arial" w:cs="Arial"/>
          <w:i/>
          <w:iCs/>
          <w:color w:val="000000"/>
          <w:sz w:val="22"/>
          <w:szCs w:val="22"/>
        </w:rPr>
        <w:t> </w:t>
      </w:r>
      <w:r>
        <w:rPr>
          <w:rFonts w:ascii="Arial" w:hAnsi="Arial" w:cs="Arial"/>
          <w:i/>
          <w:iCs/>
          <w:color w:val="000000"/>
          <w:sz w:val="22"/>
          <w:szCs w:val="22"/>
        </w:rPr>
        <w:t>.Then</w:t>
      </w:r>
      <w:proofErr w:type="gramEnd"/>
      <w:r>
        <w:rPr>
          <w:rFonts w:ascii="Arial" w:hAnsi="Arial" w:cs="Arial"/>
          <w:i/>
          <w:iCs/>
          <w:color w:val="000000"/>
          <w:sz w:val="22"/>
          <w:szCs w:val="22"/>
        </w:rPr>
        <w:t xml:space="preserve"> the other disciple went into Also, the one who had arrived at the tomb first, and he saw and believed</w:t>
      </w:r>
      <w:r>
        <w:rPr>
          <w:rStyle w:val="apple-converted-space"/>
          <w:rFonts w:ascii="Arial" w:hAnsi="Arial" w:cs="Arial"/>
          <w:i/>
          <w:iCs/>
          <w:color w:val="000000"/>
          <w:sz w:val="22"/>
          <w:szCs w:val="22"/>
        </w:rPr>
        <w:t> </w:t>
      </w:r>
      <w:r>
        <w:rPr>
          <w:rFonts w:ascii="Arial" w:hAnsi="Arial" w:cs="Arial"/>
          <w:i/>
          <w:iCs/>
          <w:color w:val="000000"/>
          <w:sz w:val="22"/>
          <w:szCs w:val="22"/>
        </w:rPr>
        <w:t>For they did not yet understand the scripture that he had to rise from the dead.</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FE761A4" w14:textId="77777777" w:rsidR="00B0607C" w:rsidRDefault="00B0607C" w:rsidP="00B0607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What is the first way to attest to the resurrection of Jesus?</w:t>
      </w:r>
      <w:r>
        <w:rPr>
          <w:rStyle w:val="apple-converted-space"/>
          <w:rFonts w:ascii="Arial" w:hAnsi="Arial" w:cs="Arial"/>
          <w:color w:val="000000"/>
          <w:sz w:val="22"/>
          <w:szCs w:val="22"/>
        </w:rPr>
        <w:t> </w:t>
      </w:r>
      <w:r>
        <w:rPr>
          <w:rFonts w:ascii="Arial" w:hAnsi="Arial" w:cs="Arial"/>
          <w:color w:val="000000"/>
          <w:sz w:val="22"/>
          <w:szCs w:val="22"/>
        </w:rPr>
        <w:t>It is certainly not the empty tomb.</w:t>
      </w:r>
      <w:r>
        <w:rPr>
          <w:rStyle w:val="apple-converted-space"/>
          <w:rFonts w:ascii="Arial" w:hAnsi="Arial" w:cs="Arial"/>
          <w:color w:val="000000"/>
          <w:sz w:val="22"/>
          <w:szCs w:val="22"/>
        </w:rPr>
        <w:t> </w:t>
      </w:r>
      <w:r>
        <w:rPr>
          <w:rFonts w:ascii="Arial" w:hAnsi="Arial" w:cs="Arial"/>
          <w:color w:val="000000"/>
          <w:sz w:val="22"/>
          <w:szCs w:val="22"/>
        </w:rPr>
        <w:t>The empty tomb says that Jesus is not in it and that he was not stolen.</w:t>
      </w:r>
      <w:r>
        <w:rPr>
          <w:rStyle w:val="apple-converted-space"/>
          <w:rFonts w:ascii="Arial" w:hAnsi="Arial" w:cs="Arial"/>
          <w:color w:val="000000"/>
          <w:sz w:val="22"/>
          <w:szCs w:val="22"/>
        </w:rPr>
        <w:t> </w:t>
      </w:r>
      <w:r>
        <w:rPr>
          <w:rFonts w:ascii="Arial" w:hAnsi="Arial" w:cs="Arial"/>
          <w:color w:val="000000"/>
          <w:sz w:val="22"/>
          <w:szCs w:val="22"/>
        </w:rPr>
        <w:t>The way to attest to the Lord's resurrection is God's Word, Scripture.</w:t>
      </w:r>
      <w:r>
        <w:rPr>
          <w:rStyle w:val="apple-converted-space"/>
          <w:rFonts w:ascii="Arial" w:hAnsi="Arial" w:cs="Arial"/>
          <w:color w:val="000000"/>
          <w:sz w:val="22"/>
          <w:szCs w:val="22"/>
        </w:rPr>
        <w:t> </w:t>
      </w:r>
      <w:r>
        <w:rPr>
          <w:rFonts w:ascii="Arial" w:hAnsi="Arial" w:cs="Arial"/>
          <w:color w:val="000000"/>
          <w:sz w:val="22"/>
          <w:szCs w:val="22"/>
        </w:rPr>
        <w:t>It is in it that it is clearly and unequivocally said that the mystery of the Christ of God is one and not two, separate and distinct.</w:t>
      </w:r>
      <w:r>
        <w:rPr>
          <w:rStyle w:val="apple-converted-space"/>
          <w:rFonts w:ascii="Arial" w:hAnsi="Arial" w:cs="Arial"/>
          <w:color w:val="000000"/>
          <w:sz w:val="22"/>
          <w:szCs w:val="22"/>
        </w:rPr>
        <w:t> </w:t>
      </w:r>
      <w:r>
        <w:rPr>
          <w:rFonts w:ascii="Arial" w:hAnsi="Arial" w:cs="Arial"/>
          <w:color w:val="000000"/>
          <w:sz w:val="22"/>
          <w:szCs w:val="22"/>
        </w:rPr>
        <w:t>It is of death and resurrection.</w:t>
      </w:r>
      <w:r>
        <w:rPr>
          <w:rStyle w:val="apple-converted-space"/>
          <w:rFonts w:ascii="Arial" w:hAnsi="Arial" w:cs="Arial"/>
          <w:color w:val="000000"/>
          <w:sz w:val="22"/>
          <w:szCs w:val="22"/>
        </w:rPr>
        <w:t> </w:t>
      </w:r>
      <w:r>
        <w:rPr>
          <w:rFonts w:ascii="Arial" w:hAnsi="Arial" w:cs="Arial"/>
          <w:color w:val="000000"/>
          <w:sz w:val="22"/>
          <w:szCs w:val="22"/>
        </w:rPr>
        <w:t>Of annihilation and exaltation.</w:t>
      </w:r>
      <w:r>
        <w:rPr>
          <w:rStyle w:val="apple-converted-space"/>
          <w:rFonts w:ascii="Arial" w:hAnsi="Arial" w:cs="Arial"/>
          <w:color w:val="000000"/>
          <w:sz w:val="22"/>
          <w:szCs w:val="22"/>
        </w:rPr>
        <w:t> </w:t>
      </w:r>
      <w:r>
        <w:rPr>
          <w:rFonts w:ascii="Arial" w:hAnsi="Arial" w:cs="Arial"/>
          <w:color w:val="000000"/>
          <w:sz w:val="22"/>
          <w:szCs w:val="22"/>
        </w:rPr>
        <w:t>Cross and elevation.</w:t>
      </w:r>
      <w:r>
        <w:rPr>
          <w:rStyle w:val="apple-converted-space"/>
          <w:rFonts w:ascii="Arial" w:hAnsi="Arial" w:cs="Arial"/>
          <w:color w:val="000000"/>
          <w:sz w:val="22"/>
          <w:szCs w:val="22"/>
        </w:rPr>
        <w:t> </w:t>
      </w:r>
      <w:r>
        <w:rPr>
          <w:rFonts w:ascii="Arial" w:hAnsi="Arial" w:cs="Arial"/>
          <w:color w:val="000000"/>
          <w:sz w:val="22"/>
          <w:szCs w:val="22"/>
        </w:rPr>
        <w:t>Scripture is the Word of God not for the disciples, not for the children of Abraham alone, but for all peoples and all nations.</w:t>
      </w:r>
      <w:r>
        <w:rPr>
          <w:rStyle w:val="apple-converted-space"/>
          <w:rFonts w:ascii="Arial" w:hAnsi="Arial" w:cs="Arial"/>
          <w:color w:val="000000"/>
          <w:sz w:val="22"/>
          <w:szCs w:val="22"/>
        </w:rPr>
        <w:t> </w:t>
      </w:r>
      <w:r>
        <w:rPr>
          <w:rFonts w:ascii="Arial" w:hAnsi="Arial" w:cs="Arial"/>
          <w:color w:val="000000"/>
          <w:sz w:val="22"/>
          <w:szCs w:val="22"/>
        </w:rPr>
        <w:t>The resurrection is a theological event rather than a Christological one, because it is a soteriological event of universal salvation.</w:t>
      </w:r>
    </w:p>
    <w:p w14:paraId="6A99CDA2" w14:textId="77777777" w:rsidR="00B0607C" w:rsidRDefault="00B0607C" w:rsidP="00B0607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help us to understand the mystery of Jesus.</w:t>
      </w:r>
    </w:p>
    <w:p w14:paraId="4063C4DC" w14:textId="70205243" w:rsidR="008336CF" w:rsidRPr="00B0607C" w:rsidRDefault="008336CF" w:rsidP="00B0607C">
      <w:pPr>
        <w:rPr>
          <w:lang w:val="en-US"/>
        </w:rPr>
      </w:pPr>
    </w:p>
    <w:sectPr w:rsidR="008336CF" w:rsidRPr="00B06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F"/>
    <w:rsid w:val="00452373"/>
    <w:rsid w:val="00567700"/>
    <w:rsid w:val="006965E4"/>
    <w:rsid w:val="00740A23"/>
    <w:rsid w:val="00753673"/>
    <w:rsid w:val="00792CE2"/>
    <w:rsid w:val="008154A7"/>
    <w:rsid w:val="008336CF"/>
    <w:rsid w:val="00A77E06"/>
    <w:rsid w:val="00B0607C"/>
    <w:rsid w:val="00B53073"/>
    <w:rsid w:val="00CA3718"/>
    <w:rsid w:val="00F91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A388"/>
  <w15:chartTrackingRefBased/>
  <w15:docId w15:val="{5B58580B-7AF4-4684-8A75-D002B46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A23"/>
    <w:rPr>
      <w:color w:val="0563C1" w:themeColor="hyperlink"/>
      <w:u w:val="single"/>
    </w:rPr>
  </w:style>
  <w:style w:type="character" w:styleId="UnresolvedMention">
    <w:name w:val="Unresolved Mention"/>
    <w:basedOn w:val="DefaultParagraphFont"/>
    <w:uiPriority w:val="99"/>
    <w:semiHidden/>
    <w:unhideWhenUsed/>
    <w:rsid w:val="00740A23"/>
    <w:rPr>
      <w:color w:val="605E5C"/>
      <w:shd w:val="clear" w:color="auto" w:fill="E1DFDD"/>
    </w:rPr>
  </w:style>
  <w:style w:type="paragraph" w:styleId="NormalWeb">
    <w:name w:val="Normal (Web)"/>
    <w:basedOn w:val="Normal"/>
    <w:uiPriority w:val="99"/>
    <w:semiHidden/>
    <w:unhideWhenUsed/>
    <w:rsid w:val="00B060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0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16802">
      <w:bodyDiv w:val="1"/>
      <w:marLeft w:val="0"/>
      <w:marRight w:val="0"/>
      <w:marTop w:val="0"/>
      <w:marBottom w:val="0"/>
      <w:divBdr>
        <w:top w:val="none" w:sz="0" w:space="0" w:color="auto"/>
        <w:left w:val="none" w:sz="0" w:space="0" w:color="auto"/>
        <w:bottom w:val="none" w:sz="0" w:space="0" w:color="auto"/>
        <w:right w:val="none" w:sz="0" w:space="0" w:color="auto"/>
      </w:divBdr>
    </w:div>
    <w:div w:id="873151580">
      <w:bodyDiv w:val="1"/>
      <w:marLeft w:val="0"/>
      <w:marRight w:val="0"/>
      <w:marTop w:val="0"/>
      <w:marBottom w:val="0"/>
      <w:divBdr>
        <w:top w:val="none" w:sz="0" w:space="0" w:color="auto"/>
        <w:left w:val="none" w:sz="0" w:space="0" w:color="auto"/>
        <w:bottom w:val="none" w:sz="0" w:space="0" w:color="auto"/>
        <w:right w:val="none" w:sz="0" w:space="0" w:color="auto"/>
      </w:divBdr>
    </w:div>
    <w:div w:id="1041907300">
      <w:bodyDiv w:val="1"/>
      <w:marLeft w:val="0"/>
      <w:marRight w:val="0"/>
      <w:marTop w:val="0"/>
      <w:marBottom w:val="0"/>
      <w:divBdr>
        <w:top w:val="none" w:sz="0" w:space="0" w:color="auto"/>
        <w:left w:val="none" w:sz="0" w:space="0" w:color="auto"/>
        <w:bottom w:val="none" w:sz="0" w:space="0" w:color="auto"/>
        <w:right w:val="none" w:sz="0" w:space="0" w:color="auto"/>
      </w:divBdr>
    </w:div>
    <w:div w:id="10452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846</Words>
  <Characters>3656</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2020-12-13T15:01:00Z</dcterms:created>
  <dcterms:modified xsi:type="dcterms:W3CDTF">2021-03-24T15:02:00Z</dcterms:modified>
  <cp:category/>
</cp:coreProperties>
</file>